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3722E" w:rsidRDefault="002658A8">
      <w:pPr>
        <w:ind w:left="0" w:hanging="2"/>
      </w:pPr>
      <w:r>
        <w:rPr>
          <w:b/>
          <w:i/>
        </w:rPr>
        <w:t>Honors Humanities</w:t>
      </w:r>
      <w:r>
        <w:tab/>
      </w:r>
      <w:r>
        <w:tab/>
      </w:r>
      <w:r>
        <w:tab/>
        <w:t xml:space="preserve">Mr. </w:t>
      </w:r>
      <w:r>
        <w:t>Mason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Email: </w:t>
      </w:r>
      <w:r>
        <w:t>pmason@madisonprep.org</w:t>
      </w:r>
    </w:p>
    <w:p w14:paraId="00000002" w14:textId="77777777" w:rsidR="0073722E" w:rsidRDefault="0073722E">
      <w:pPr>
        <w:ind w:left="0" w:hanging="2"/>
      </w:pPr>
    </w:p>
    <w:p w14:paraId="00000003" w14:textId="77777777" w:rsidR="0073722E" w:rsidRDefault="002658A8">
      <w:pPr>
        <w:ind w:left="0" w:hanging="2"/>
      </w:pPr>
      <w:r>
        <w:rPr>
          <w:b/>
        </w:rPr>
        <w:t>Course Description</w:t>
      </w:r>
    </w:p>
    <w:p w14:paraId="00000004" w14:textId="77777777" w:rsidR="0073722E" w:rsidRDefault="0073722E">
      <w:pPr>
        <w:ind w:left="0" w:hanging="2"/>
      </w:pPr>
    </w:p>
    <w:p w14:paraId="00000005" w14:textId="77777777" w:rsidR="0073722E" w:rsidRDefault="002658A8">
      <w:pPr>
        <w:ind w:left="0" w:hanging="2"/>
      </w:pPr>
      <w:r>
        <w:t xml:space="preserve">The study of the </w:t>
      </w:r>
      <w:r>
        <w:rPr>
          <w:i/>
        </w:rPr>
        <w:t>humanities</w:t>
      </w:r>
      <w:r>
        <w:t xml:space="preserve"> is the study of human culture and creativity.  This course is a senior level capstone course that focuses on the development of music, visual arts, theater, literature, </w:t>
      </w:r>
      <w:proofErr w:type="gramStart"/>
      <w:r>
        <w:t>philosophy</w:t>
      </w:r>
      <w:proofErr w:type="gramEnd"/>
      <w:r>
        <w:t xml:space="preserve"> and architecture in Western civilization.  Throughout the course, students </w:t>
      </w:r>
      <w:r>
        <w:t xml:space="preserve">explore the </w:t>
      </w:r>
      <w:r>
        <w:rPr>
          <w:i/>
        </w:rPr>
        <w:t>whys</w:t>
      </w:r>
      <w:r>
        <w:t xml:space="preserve"> of culture: the geographical, religious, economic, and political elements that contribute to the development of the arts, as well as the cultural continuities.  The course format is lecture and discussion.  Extensive in-class note taking i</w:t>
      </w:r>
      <w:r>
        <w:t xml:space="preserve">s required.  The mid-term and final exams for this course are a timed essay format of 50 minutes.  </w:t>
      </w:r>
    </w:p>
    <w:p w14:paraId="00000006" w14:textId="77777777" w:rsidR="0073722E" w:rsidRDefault="0073722E">
      <w:pPr>
        <w:ind w:left="0" w:hanging="2"/>
      </w:pPr>
    </w:p>
    <w:p w14:paraId="00000007" w14:textId="77777777" w:rsidR="0073722E" w:rsidRDefault="002658A8">
      <w:pPr>
        <w:ind w:left="0" w:hanging="2"/>
      </w:pPr>
      <w:r>
        <w:rPr>
          <w:b/>
        </w:rPr>
        <w:t>Text</w:t>
      </w:r>
    </w:p>
    <w:p w14:paraId="00000008" w14:textId="77777777" w:rsidR="0073722E" w:rsidRDefault="0073722E">
      <w:pPr>
        <w:ind w:left="0" w:hanging="2"/>
      </w:pPr>
    </w:p>
    <w:p w14:paraId="00000009" w14:textId="77777777" w:rsidR="0073722E" w:rsidRDefault="002658A8">
      <w:pPr>
        <w:ind w:left="0" w:hanging="2"/>
      </w:pPr>
      <w:r>
        <w:t xml:space="preserve">The students are not issued a textbook for this course.  Lecture materials come from a wide variety of sources.  </w:t>
      </w:r>
    </w:p>
    <w:p w14:paraId="0000000A" w14:textId="77777777" w:rsidR="0073722E" w:rsidRDefault="0073722E">
      <w:pPr>
        <w:ind w:left="0" w:hanging="2"/>
      </w:pPr>
    </w:p>
    <w:p w14:paraId="0000000B" w14:textId="77777777" w:rsidR="0073722E" w:rsidRDefault="002658A8">
      <w:pPr>
        <w:ind w:left="0" w:hanging="2"/>
      </w:pPr>
      <w:r>
        <w:rPr>
          <w:b/>
        </w:rPr>
        <w:t>Primary Lecture Source (provides t</w:t>
      </w:r>
      <w:r>
        <w:rPr>
          <w:b/>
        </w:rPr>
        <w:t>he basic structural framework for the course)</w:t>
      </w:r>
    </w:p>
    <w:p w14:paraId="0000000C" w14:textId="77777777" w:rsidR="0073722E" w:rsidRDefault="0073722E">
      <w:pPr>
        <w:ind w:left="0" w:hanging="2"/>
      </w:pPr>
    </w:p>
    <w:p w14:paraId="0000000D" w14:textId="77777777" w:rsidR="0073722E" w:rsidRDefault="002658A8">
      <w:pPr>
        <w:ind w:left="0" w:hanging="2"/>
      </w:pPr>
      <w:r>
        <w:t xml:space="preserve">Witt, et al.  </w:t>
      </w:r>
      <w:r>
        <w:rPr>
          <w:i/>
        </w:rPr>
        <w:t xml:space="preserve">The Humanities: Cultural Roots and Continuities.  </w:t>
      </w:r>
      <w:r>
        <w:t>7</w:t>
      </w:r>
      <w:r>
        <w:rPr>
          <w:vertAlign w:val="superscript"/>
        </w:rPr>
        <w:t>th</w:t>
      </w:r>
      <w:r>
        <w:t xml:space="preserve"> ed.  Boston:  Houghton </w:t>
      </w:r>
    </w:p>
    <w:p w14:paraId="0000000E" w14:textId="77777777" w:rsidR="0073722E" w:rsidRDefault="002658A8">
      <w:pPr>
        <w:ind w:left="0" w:hanging="2"/>
      </w:pPr>
      <w:r>
        <w:t>Mifflin, 2004.</w:t>
      </w:r>
    </w:p>
    <w:p w14:paraId="0000000F" w14:textId="77777777" w:rsidR="0073722E" w:rsidRDefault="0073722E">
      <w:pPr>
        <w:ind w:left="0" w:hanging="2"/>
      </w:pPr>
    </w:p>
    <w:p w14:paraId="00000010" w14:textId="77777777" w:rsidR="0073722E" w:rsidRDefault="002658A8">
      <w:pPr>
        <w:ind w:left="0" w:hanging="2"/>
      </w:pPr>
      <w:r>
        <w:rPr>
          <w:b/>
        </w:rPr>
        <w:t>Grade Weighting</w:t>
      </w:r>
    </w:p>
    <w:p w14:paraId="00000011" w14:textId="77777777" w:rsidR="0073722E" w:rsidRDefault="0073722E">
      <w:pPr>
        <w:ind w:left="0" w:hanging="2"/>
      </w:pPr>
    </w:p>
    <w:p w14:paraId="00000012" w14:textId="77777777" w:rsidR="0073722E" w:rsidRDefault="002658A8">
      <w:pPr>
        <w:ind w:left="0" w:hanging="2"/>
      </w:pPr>
      <w:r>
        <w:t>Participation</w:t>
      </w:r>
      <w:r>
        <w:tab/>
      </w:r>
      <w:r>
        <w:tab/>
      </w:r>
      <w:r>
        <w:tab/>
        <w:t>15%</w:t>
      </w:r>
    </w:p>
    <w:p w14:paraId="00000013" w14:textId="77777777" w:rsidR="0073722E" w:rsidRDefault="002658A8">
      <w:pPr>
        <w:ind w:left="0" w:hanging="2"/>
      </w:pPr>
      <w:r>
        <w:t>Term Paper</w:t>
      </w:r>
      <w:r>
        <w:tab/>
      </w:r>
      <w:r>
        <w:tab/>
      </w:r>
      <w:r>
        <w:tab/>
        <w:t>25%</w:t>
      </w:r>
    </w:p>
    <w:p w14:paraId="00000014" w14:textId="77777777" w:rsidR="0073722E" w:rsidRDefault="002658A8">
      <w:pPr>
        <w:ind w:left="0" w:hanging="2"/>
      </w:pPr>
      <w:r>
        <w:t>Mid-Term</w:t>
      </w:r>
      <w:r>
        <w:tab/>
      </w:r>
      <w:r>
        <w:tab/>
      </w:r>
      <w:r>
        <w:tab/>
        <w:t>30%</w:t>
      </w:r>
    </w:p>
    <w:p w14:paraId="00000015" w14:textId="77777777" w:rsidR="0073722E" w:rsidRDefault="002658A8">
      <w:pPr>
        <w:ind w:left="0" w:hanging="2"/>
      </w:pPr>
      <w:r>
        <w:t>Final Exam</w:t>
      </w:r>
      <w:r>
        <w:tab/>
      </w:r>
      <w:r>
        <w:tab/>
      </w:r>
      <w:r>
        <w:tab/>
        <w:t xml:space="preserve">30%* For the third </w:t>
      </w:r>
      <w:r>
        <w:t xml:space="preserve">term, the midterm is 25% and the final is 35% of the </w:t>
      </w:r>
      <w:proofErr w:type="gramStart"/>
      <w:r>
        <w:t>grade</w:t>
      </w:r>
      <w:proofErr w:type="gramEnd"/>
    </w:p>
    <w:p w14:paraId="00000016" w14:textId="77777777" w:rsidR="0073722E" w:rsidRDefault="0073722E">
      <w:pPr>
        <w:ind w:left="0" w:hanging="2"/>
      </w:pPr>
    </w:p>
    <w:p w14:paraId="00000017" w14:textId="77777777" w:rsidR="0073722E" w:rsidRDefault="0073722E">
      <w:pPr>
        <w:ind w:left="0" w:hanging="2"/>
      </w:pPr>
    </w:p>
    <w:p w14:paraId="00000018" w14:textId="77777777" w:rsidR="0073722E" w:rsidRDefault="002658A8">
      <w:pPr>
        <w:ind w:left="0" w:hanging="2"/>
      </w:pPr>
      <w:r>
        <w:rPr>
          <w:b/>
        </w:rPr>
        <w:t>NOTES:</w:t>
      </w:r>
    </w:p>
    <w:p w14:paraId="00000019" w14:textId="77777777" w:rsidR="0073722E" w:rsidRDefault="0073722E">
      <w:pPr>
        <w:ind w:left="0" w:hanging="2"/>
      </w:pPr>
    </w:p>
    <w:p w14:paraId="0000001A" w14:textId="77777777" w:rsidR="0073722E" w:rsidRDefault="002658A8">
      <w:pPr>
        <w:ind w:left="0" w:hanging="2"/>
      </w:pPr>
      <w:r>
        <w:t xml:space="preserve">I will be using Google Classroom for this course.  Please email me through my Google email listed above. Term papers for all students will only be accepted through Google Classroom.  </w:t>
      </w:r>
    </w:p>
    <w:p w14:paraId="0000001B" w14:textId="77777777" w:rsidR="0073722E" w:rsidRDefault="0073722E">
      <w:pPr>
        <w:ind w:left="0" w:hanging="2"/>
      </w:pPr>
    </w:p>
    <w:p w14:paraId="0000001C" w14:textId="77777777" w:rsidR="0073722E" w:rsidRDefault="002658A8">
      <w:pPr>
        <w:ind w:left="0" w:hanging="2"/>
      </w:pPr>
      <w:r>
        <w:t>Th</w:t>
      </w:r>
      <w:r>
        <w:t>e midterm and final exams for this course will both be timed at 50 minutes and are NOT open note.  The amount of material and writing for the mid-term is the same as the final, which is why they are equally weighted in the grade book, and you are given the</w:t>
      </w:r>
      <w:r>
        <w:t xml:space="preserve"> same amount of time for each.  This has been the structure for testing in this course since 2006.  </w:t>
      </w:r>
      <w:proofErr w:type="gramStart"/>
      <w:r>
        <w:t>All of</w:t>
      </w:r>
      <w:proofErr w:type="gramEnd"/>
      <w:r>
        <w:t xml:space="preserve"> the graduates from JMPS since that time have been able to meet this expectation, and I know that you can do it as well!  The expectation for how to u</w:t>
      </w:r>
      <w:r>
        <w:t xml:space="preserve">tilize your time for the mid-term and final are as follows:  </w:t>
      </w:r>
    </w:p>
    <w:p w14:paraId="0000001D" w14:textId="77777777" w:rsidR="0073722E" w:rsidRDefault="0073722E">
      <w:pPr>
        <w:ind w:left="0" w:hanging="2"/>
      </w:pPr>
    </w:p>
    <w:p w14:paraId="0000001E" w14:textId="77777777" w:rsidR="0073722E" w:rsidRDefault="002658A8">
      <w:pPr>
        <w:ind w:left="0" w:hanging="2"/>
      </w:pPr>
      <w:r>
        <w:t>4 ID prompts-</w:t>
      </w:r>
      <w:r>
        <w:tab/>
        <w:t>Worth 10 points each.  5 minutes of writing for each of the four prompts.</w:t>
      </w:r>
    </w:p>
    <w:p w14:paraId="0000001F" w14:textId="77777777" w:rsidR="0073722E" w:rsidRDefault="002658A8">
      <w:pPr>
        <w:ind w:left="0" w:hanging="2"/>
      </w:pPr>
      <w:r>
        <w:t xml:space="preserve">1 Essay </w:t>
      </w:r>
      <w:proofErr w:type="gramStart"/>
      <w:r>
        <w:t>prompt</w:t>
      </w:r>
      <w:proofErr w:type="gramEnd"/>
      <w:r>
        <w:t>-Worth 60 points.  30 minutes of writing for the prompt.</w:t>
      </w:r>
    </w:p>
    <w:p w14:paraId="00000020" w14:textId="77777777" w:rsidR="0073722E" w:rsidRDefault="0073722E">
      <w:pPr>
        <w:ind w:left="0" w:hanging="2"/>
      </w:pPr>
    </w:p>
    <w:p w14:paraId="00000021" w14:textId="77777777" w:rsidR="0073722E" w:rsidRDefault="002658A8">
      <w:pPr>
        <w:ind w:left="0" w:hanging="2"/>
      </w:pPr>
      <w:r>
        <w:t>The end of the year final exam in May 202</w:t>
      </w:r>
      <w:r>
        <w:t>4</w:t>
      </w:r>
      <w:r>
        <w:t xml:space="preserve"> will be cumulative (keep your class notes for the whole year to help you prepare for this exam) and will not follow the traditional 4 IDs and</w:t>
      </w:r>
      <w:r>
        <w:t xml:space="preserve"> 1 essay </w:t>
      </w:r>
      <w:proofErr w:type="gramStart"/>
      <w:r>
        <w:t>format, but</w:t>
      </w:r>
      <w:proofErr w:type="gramEnd"/>
      <w:r>
        <w:t xml:space="preserve"> will rather consist of 4 essays and will be timed at 30 minutes each to complete (with a short break in between). More information on the content will be given during class.  </w:t>
      </w:r>
    </w:p>
    <w:sectPr w:rsidR="0073722E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22E"/>
    <w:rsid w:val="002658A8"/>
    <w:rsid w:val="00737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4DF8F8-52AB-4F44-B94E-D59683CD1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ZGE2nyR66lZXOIHqvIzALgCW79w==">CgMxLjA4AHIhMThJZ195dHU3TlRMRjFEc2Z2Z0pNZWFyS1BrNnR4QS1s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2143</Characters>
  <Application>Microsoft Office Word</Application>
  <DocSecurity>0</DocSecurity>
  <Lines>17</Lines>
  <Paragraphs>5</Paragraphs>
  <ScaleCrop>false</ScaleCrop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Batchelder</dc:creator>
  <cp:lastModifiedBy>Phillip Mason</cp:lastModifiedBy>
  <cp:revision>2</cp:revision>
  <dcterms:created xsi:type="dcterms:W3CDTF">2023-07-26T23:22:00Z</dcterms:created>
  <dcterms:modified xsi:type="dcterms:W3CDTF">2023-07-26T23:22:00Z</dcterms:modified>
</cp:coreProperties>
</file>