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405E174C" w14:textId="77777777" w:rsidR="00BA4118" w:rsidRDefault="00BA4118" w:rsidP="00FD25A6">
      <w:pPr>
        <w:jc w:val="center"/>
        <w:rPr>
          <w:sz w:val="36"/>
        </w:rPr>
      </w:pPr>
    </w:p>
    <w:p w14:paraId="31F365BF" w14:textId="7F6E75D7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</w:t>
      </w:r>
      <w:proofErr w:type="gramStart"/>
      <w:r>
        <w:t>general public</w:t>
      </w:r>
      <w:proofErr w:type="gramEnd"/>
      <w:r>
        <w:t xml:space="preserve"> that the James Madison Preparatory School Governing Board will hold a meeting open to the public on</w:t>
      </w:r>
      <w:r w:rsidR="003749D7">
        <w:t xml:space="preserve"> </w:t>
      </w:r>
      <w:r w:rsidR="00541CFC">
        <w:t>Tuesday, February 20</w:t>
      </w:r>
      <w:r w:rsidR="009225B7">
        <w:t>,</w:t>
      </w:r>
      <w:r w:rsidR="00DE5596">
        <w:t xml:space="preserve"> </w:t>
      </w:r>
      <w:r w:rsidR="0028319D">
        <w:t>2024,</w:t>
      </w:r>
      <w:r w:rsidR="00115B90">
        <w:t xml:space="preserve"> </w:t>
      </w:r>
      <w:r>
        <w:t xml:space="preserve">at </w:t>
      </w:r>
      <w:r w:rsidR="005822F1">
        <w:t>3:00</w:t>
      </w:r>
      <w:r>
        <w:t xml:space="preserve">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24E054A5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541CFC">
        <w:rPr>
          <w:sz w:val="32"/>
          <w:szCs w:val="32"/>
        </w:rPr>
        <w:t>February 12</w:t>
      </w:r>
      <w:r w:rsidR="00F84B04">
        <w:rPr>
          <w:sz w:val="32"/>
          <w:szCs w:val="32"/>
        </w:rPr>
        <w:t xml:space="preserve">, </w:t>
      </w:r>
      <w:proofErr w:type="gramStart"/>
      <w:r w:rsidR="00F84B04">
        <w:rPr>
          <w:sz w:val="32"/>
          <w:szCs w:val="32"/>
        </w:rPr>
        <w:t>202</w:t>
      </w:r>
      <w:r w:rsidR="001E1C2A">
        <w:rPr>
          <w:sz w:val="32"/>
          <w:szCs w:val="32"/>
        </w:rPr>
        <w:t>4</w:t>
      </w:r>
      <w:proofErr w:type="gramEnd"/>
      <w:r w:rsidR="0093401E">
        <w:rPr>
          <w:sz w:val="32"/>
          <w:szCs w:val="32"/>
        </w:rPr>
        <w:t xml:space="preserve"> meeting</w:t>
      </w:r>
    </w:p>
    <w:p w14:paraId="1E02B545" w14:textId="1A913C7B" w:rsidR="00A2454F" w:rsidRPr="008E205A" w:rsidRDefault="00722FEB" w:rsidP="008E205A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8E205A">
        <w:rPr>
          <w:color w:val="000000"/>
          <w:sz w:val="32"/>
          <w:szCs w:val="32"/>
          <w:shd w:val="clear" w:color="auto" w:fill="FFFFFF"/>
        </w:rPr>
        <w:t>The Governing Board approves the revision process for the James Madison Preparatory School Emergency Operations Plan 2024, which supersedes the Emergency Response Plan of 2020, and directs the school's principal</w:t>
      </w:r>
      <w:r w:rsidRPr="008E205A">
        <w:rPr>
          <w:color w:val="000000"/>
          <w:sz w:val="32"/>
          <w:szCs w:val="32"/>
          <w:shd w:val="clear" w:color="auto" w:fill="FFFFFF"/>
        </w:rPr>
        <w:t xml:space="preserve">, </w:t>
      </w:r>
      <w:r w:rsidRPr="008E205A">
        <w:rPr>
          <w:color w:val="000000"/>
          <w:sz w:val="32"/>
          <w:szCs w:val="32"/>
          <w:shd w:val="clear" w:color="auto" w:fill="FFFFFF"/>
        </w:rPr>
        <w:t>Deb</w:t>
      </w:r>
      <w:r w:rsidRPr="008E205A">
        <w:rPr>
          <w:color w:val="000000"/>
          <w:sz w:val="32"/>
          <w:szCs w:val="32"/>
          <w:shd w:val="clear" w:color="auto" w:fill="FFFFFF"/>
        </w:rPr>
        <w:t>ra Caves</w:t>
      </w:r>
      <w:r w:rsidR="008E205A" w:rsidRPr="008E205A">
        <w:rPr>
          <w:color w:val="000000"/>
          <w:sz w:val="32"/>
          <w:szCs w:val="32"/>
          <w:shd w:val="clear" w:color="auto" w:fill="FFFFFF"/>
        </w:rPr>
        <w:t>,</w:t>
      </w:r>
      <w:r w:rsidRPr="008E205A">
        <w:rPr>
          <w:color w:val="000000"/>
          <w:sz w:val="32"/>
          <w:szCs w:val="32"/>
          <w:shd w:val="clear" w:color="auto" w:fill="FFFFFF"/>
        </w:rPr>
        <w:t xml:space="preserve"> and assistant </w:t>
      </w:r>
      <w:r w:rsidR="008E205A" w:rsidRPr="008E205A">
        <w:rPr>
          <w:color w:val="000000"/>
          <w:sz w:val="32"/>
          <w:szCs w:val="32"/>
          <w:shd w:val="clear" w:color="auto" w:fill="FFFFFF"/>
        </w:rPr>
        <w:t>administrator, Nazeer Aljuwani,</w:t>
      </w:r>
      <w:r w:rsidRPr="008E205A">
        <w:rPr>
          <w:color w:val="000000"/>
          <w:sz w:val="32"/>
          <w:szCs w:val="32"/>
          <w:shd w:val="clear" w:color="auto" w:fill="FFFFFF"/>
        </w:rPr>
        <w:t xml:space="preserve"> to secure site vulnerability assessments as a part of these plan revisions.</w:t>
      </w:r>
    </w:p>
    <w:p w14:paraId="174D6A10" w14:textId="77777777" w:rsidR="008E205A" w:rsidRDefault="008E205A" w:rsidP="00FD25A6">
      <w:pPr>
        <w:pStyle w:val="BodyText"/>
        <w:jc w:val="center"/>
      </w:pPr>
    </w:p>
    <w:p w14:paraId="39E08EB0" w14:textId="77777777" w:rsidR="008E205A" w:rsidRDefault="008E205A" w:rsidP="00FD25A6">
      <w:pPr>
        <w:pStyle w:val="BodyText"/>
        <w:jc w:val="center"/>
      </w:pPr>
    </w:p>
    <w:p w14:paraId="259E10DA" w14:textId="0FEAB2F8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</w:t>
      </w:r>
      <w:r w:rsidR="00F54ED1">
        <w:t>e</w:t>
      </w:r>
      <w:r w:rsidR="00A2454F">
        <w:t xml:space="preserve"> </w:t>
      </w:r>
      <w:r w:rsidR="00160013">
        <w:t>18</w:t>
      </w:r>
      <w:r w:rsidR="00877244">
        <w:t>th</w:t>
      </w:r>
      <w:r w:rsidR="00F54ED1">
        <w:t xml:space="preserve"> </w:t>
      </w:r>
      <w:r w:rsidR="005347EE">
        <w:t>day of</w:t>
      </w:r>
      <w:r w:rsidR="007467E4">
        <w:t xml:space="preserve"> </w:t>
      </w:r>
      <w:r w:rsidR="00160013">
        <w:t>February</w:t>
      </w:r>
      <w:r w:rsidR="00523B39">
        <w:t xml:space="preserve"> 2024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5C1"/>
    <w:multiLevelType w:val="hybridMultilevel"/>
    <w:tmpl w:val="DED8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01027"/>
    <w:multiLevelType w:val="hybridMultilevel"/>
    <w:tmpl w:val="6BA29D1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9490147">
    <w:abstractNumId w:val="1"/>
  </w:num>
  <w:num w:numId="2" w16cid:durableId="2077968369">
    <w:abstractNumId w:val="1"/>
  </w:num>
  <w:num w:numId="3" w16cid:durableId="42619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2B"/>
    <w:rsid w:val="00020EC4"/>
    <w:rsid w:val="00042019"/>
    <w:rsid w:val="00053346"/>
    <w:rsid w:val="0007507A"/>
    <w:rsid w:val="000867B4"/>
    <w:rsid w:val="00095DE1"/>
    <w:rsid w:val="000A1091"/>
    <w:rsid w:val="000B411D"/>
    <w:rsid w:val="000B5E97"/>
    <w:rsid w:val="000C19B8"/>
    <w:rsid w:val="000C2D8E"/>
    <w:rsid w:val="000E70B0"/>
    <w:rsid w:val="001043C9"/>
    <w:rsid w:val="00115B90"/>
    <w:rsid w:val="00133CDF"/>
    <w:rsid w:val="001365E9"/>
    <w:rsid w:val="00141A7C"/>
    <w:rsid w:val="00160013"/>
    <w:rsid w:val="00163AFD"/>
    <w:rsid w:val="00164BFB"/>
    <w:rsid w:val="00172107"/>
    <w:rsid w:val="00182D17"/>
    <w:rsid w:val="00184A83"/>
    <w:rsid w:val="001937CF"/>
    <w:rsid w:val="0019655D"/>
    <w:rsid w:val="001C2CE6"/>
    <w:rsid w:val="001D0FAF"/>
    <w:rsid w:val="001D5641"/>
    <w:rsid w:val="001E1C2A"/>
    <w:rsid w:val="00205524"/>
    <w:rsid w:val="002261E0"/>
    <w:rsid w:val="00227C5B"/>
    <w:rsid w:val="00242919"/>
    <w:rsid w:val="00282C6E"/>
    <w:rsid w:val="0028319D"/>
    <w:rsid w:val="0029489A"/>
    <w:rsid w:val="002C45FB"/>
    <w:rsid w:val="002E0645"/>
    <w:rsid w:val="002E6E55"/>
    <w:rsid w:val="002E7D1C"/>
    <w:rsid w:val="0030285B"/>
    <w:rsid w:val="00304E67"/>
    <w:rsid w:val="00314396"/>
    <w:rsid w:val="0032281C"/>
    <w:rsid w:val="0032755A"/>
    <w:rsid w:val="00341C38"/>
    <w:rsid w:val="003461AC"/>
    <w:rsid w:val="00356E20"/>
    <w:rsid w:val="0036527E"/>
    <w:rsid w:val="003749D7"/>
    <w:rsid w:val="00375743"/>
    <w:rsid w:val="00393652"/>
    <w:rsid w:val="0039556F"/>
    <w:rsid w:val="00396221"/>
    <w:rsid w:val="003A14D8"/>
    <w:rsid w:val="003A5C6D"/>
    <w:rsid w:val="003A6F56"/>
    <w:rsid w:val="003B314E"/>
    <w:rsid w:val="003D1715"/>
    <w:rsid w:val="003E375D"/>
    <w:rsid w:val="003F5C4F"/>
    <w:rsid w:val="00405CE0"/>
    <w:rsid w:val="004171D1"/>
    <w:rsid w:val="0042068B"/>
    <w:rsid w:val="00424B00"/>
    <w:rsid w:val="00431901"/>
    <w:rsid w:val="00450F72"/>
    <w:rsid w:val="00452F17"/>
    <w:rsid w:val="0045356C"/>
    <w:rsid w:val="004823D7"/>
    <w:rsid w:val="0049705F"/>
    <w:rsid w:val="004B1488"/>
    <w:rsid w:val="004B60D9"/>
    <w:rsid w:val="004C5150"/>
    <w:rsid w:val="004D083E"/>
    <w:rsid w:val="004D35A5"/>
    <w:rsid w:val="004E7211"/>
    <w:rsid w:val="00513CFF"/>
    <w:rsid w:val="005223CA"/>
    <w:rsid w:val="00523B39"/>
    <w:rsid w:val="00526033"/>
    <w:rsid w:val="00531A23"/>
    <w:rsid w:val="005347EE"/>
    <w:rsid w:val="00541CFC"/>
    <w:rsid w:val="00575145"/>
    <w:rsid w:val="005822F1"/>
    <w:rsid w:val="0058238E"/>
    <w:rsid w:val="0059706C"/>
    <w:rsid w:val="005A5195"/>
    <w:rsid w:val="005C7B94"/>
    <w:rsid w:val="005D4319"/>
    <w:rsid w:val="005D63F9"/>
    <w:rsid w:val="005F4C48"/>
    <w:rsid w:val="005F4E0D"/>
    <w:rsid w:val="00606859"/>
    <w:rsid w:val="00612592"/>
    <w:rsid w:val="00617735"/>
    <w:rsid w:val="0062500A"/>
    <w:rsid w:val="00626AC7"/>
    <w:rsid w:val="00644E49"/>
    <w:rsid w:val="00655A56"/>
    <w:rsid w:val="00681AED"/>
    <w:rsid w:val="00682DFE"/>
    <w:rsid w:val="00684A10"/>
    <w:rsid w:val="00685B24"/>
    <w:rsid w:val="00687957"/>
    <w:rsid w:val="00690113"/>
    <w:rsid w:val="006C11D7"/>
    <w:rsid w:val="006C3946"/>
    <w:rsid w:val="006D46FA"/>
    <w:rsid w:val="006E34D5"/>
    <w:rsid w:val="00722FEB"/>
    <w:rsid w:val="00723562"/>
    <w:rsid w:val="0072393C"/>
    <w:rsid w:val="00730599"/>
    <w:rsid w:val="007467E4"/>
    <w:rsid w:val="00750A99"/>
    <w:rsid w:val="00750DB0"/>
    <w:rsid w:val="0075159B"/>
    <w:rsid w:val="00756497"/>
    <w:rsid w:val="00761985"/>
    <w:rsid w:val="00765DA8"/>
    <w:rsid w:val="00766692"/>
    <w:rsid w:val="007737F2"/>
    <w:rsid w:val="0077522B"/>
    <w:rsid w:val="00776A8A"/>
    <w:rsid w:val="0078003C"/>
    <w:rsid w:val="007869B7"/>
    <w:rsid w:val="00787C7E"/>
    <w:rsid w:val="0079480A"/>
    <w:rsid w:val="007A166A"/>
    <w:rsid w:val="007C0DDA"/>
    <w:rsid w:val="007C4897"/>
    <w:rsid w:val="007E1538"/>
    <w:rsid w:val="007E60C5"/>
    <w:rsid w:val="007F1438"/>
    <w:rsid w:val="007F5D07"/>
    <w:rsid w:val="00827F28"/>
    <w:rsid w:val="00841FFC"/>
    <w:rsid w:val="0084343B"/>
    <w:rsid w:val="00847564"/>
    <w:rsid w:val="008637E8"/>
    <w:rsid w:val="00877244"/>
    <w:rsid w:val="008A2DCD"/>
    <w:rsid w:val="008A7391"/>
    <w:rsid w:val="008B347D"/>
    <w:rsid w:val="008B4AE4"/>
    <w:rsid w:val="008B717B"/>
    <w:rsid w:val="008E205A"/>
    <w:rsid w:val="008E347F"/>
    <w:rsid w:val="0091025F"/>
    <w:rsid w:val="009225B7"/>
    <w:rsid w:val="00925F55"/>
    <w:rsid w:val="0093401E"/>
    <w:rsid w:val="00953EF5"/>
    <w:rsid w:val="00977442"/>
    <w:rsid w:val="00990136"/>
    <w:rsid w:val="00993275"/>
    <w:rsid w:val="009A69A5"/>
    <w:rsid w:val="009B35AF"/>
    <w:rsid w:val="009C5007"/>
    <w:rsid w:val="009E6D1B"/>
    <w:rsid w:val="009F16BF"/>
    <w:rsid w:val="00A07AE2"/>
    <w:rsid w:val="00A10B8E"/>
    <w:rsid w:val="00A204E4"/>
    <w:rsid w:val="00A2454F"/>
    <w:rsid w:val="00A37F23"/>
    <w:rsid w:val="00A5163A"/>
    <w:rsid w:val="00A56E7E"/>
    <w:rsid w:val="00A7063F"/>
    <w:rsid w:val="00A71FB0"/>
    <w:rsid w:val="00A7596F"/>
    <w:rsid w:val="00A76300"/>
    <w:rsid w:val="00A9750D"/>
    <w:rsid w:val="00AB0F75"/>
    <w:rsid w:val="00AD505E"/>
    <w:rsid w:val="00AD73E3"/>
    <w:rsid w:val="00AD7854"/>
    <w:rsid w:val="00AF5DEF"/>
    <w:rsid w:val="00B05099"/>
    <w:rsid w:val="00B468B3"/>
    <w:rsid w:val="00B51E5A"/>
    <w:rsid w:val="00B63865"/>
    <w:rsid w:val="00B66E65"/>
    <w:rsid w:val="00B71594"/>
    <w:rsid w:val="00B7511C"/>
    <w:rsid w:val="00BA4118"/>
    <w:rsid w:val="00BA6E44"/>
    <w:rsid w:val="00BA7346"/>
    <w:rsid w:val="00BD00B3"/>
    <w:rsid w:val="00C10A3F"/>
    <w:rsid w:val="00C17088"/>
    <w:rsid w:val="00C259C9"/>
    <w:rsid w:val="00C26C96"/>
    <w:rsid w:val="00C30C11"/>
    <w:rsid w:val="00C3321D"/>
    <w:rsid w:val="00C37286"/>
    <w:rsid w:val="00C55688"/>
    <w:rsid w:val="00C7788A"/>
    <w:rsid w:val="00C9065A"/>
    <w:rsid w:val="00CA4C83"/>
    <w:rsid w:val="00CB5166"/>
    <w:rsid w:val="00CC34D7"/>
    <w:rsid w:val="00CE0D7F"/>
    <w:rsid w:val="00CE245C"/>
    <w:rsid w:val="00D12A29"/>
    <w:rsid w:val="00D1502C"/>
    <w:rsid w:val="00D151D6"/>
    <w:rsid w:val="00D33230"/>
    <w:rsid w:val="00D3468A"/>
    <w:rsid w:val="00D34D66"/>
    <w:rsid w:val="00D406A3"/>
    <w:rsid w:val="00D621E8"/>
    <w:rsid w:val="00D73392"/>
    <w:rsid w:val="00D82A06"/>
    <w:rsid w:val="00DA2B26"/>
    <w:rsid w:val="00DA6A61"/>
    <w:rsid w:val="00DB0370"/>
    <w:rsid w:val="00DB71A5"/>
    <w:rsid w:val="00DC379F"/>
    <w:rsid w:val="00DC5187"/>
    <w:rsid w:val="00DD3690"/>
    <w:rsid w:val="00DE5596"/>
    <w:rsid w:val="00E11640"/>
    <w:rsid w:val="00E46A35"/>
    <w:rsid w:val="00E52C97"/>
    <w:rsid w:val="00E5678C"/>
    <w:rsid w:val="00E573D3"/>
    <w:rsid w:val="00E6491D"/>
    <w:rsid w:val="00E810F5"/>
    <w:rsid w:val="00E823DE"/>
    <w:rsid w:val="00E84F5B"/>
    <w:rsid w:val="00E95138"/>
    <w:rsid w:val="00EB49AD"/>
    <w:rsid w:val="00EC2849"/>
    <w:rsid w:val="00ED4863"/>
    <w:rsid w:val="00ED664A"/>
    <w:rsid w:val="00EE0CAC"/>
    <w:rsid w:val="00EF59B5"/>
    <w:rsid w:val="00F01199"/>
    <w:rsid w:val="00F0503D"/>
    <w:rsid w:val="00F2498D"/>
    <w:rsid w:val="00F349F9"/>
    <w:rsid w:val="00F37097"/>
    <w:rsid w:val="00F44E0D"/>
    <w:rsid w:val="00F54ED1"/>
    <w:rsid w:val="00F7718B"/>
    <w:rsid w:val="00F80173"/>
    <w:rsid w:val="00F8398B"/>
    <w:rsid w:val="00F84B04"/>
    <w:rsid w:val="00F85829"/>
    <w:rsid w:val="00F9239F"/>
    <w:rsid w:val="00F9326F"/>
    <w:rsid w:val="00F93C53"/>
    <w:rsid w:val="00FB0998"/>
    <w:rsid w:val="00FC158E"/>
    <w:rsid w:val="00FC7043"/>
    <w:rsid w:val="00FD1832"/>
    <w:rsid w:val="00FD25A6"/>
    <w:rsid w:val="00FD382F"/>
    <w:rsid w:val="00FD4CFE"/>
    <w:rsid w:val="00FE4605"/>
    <w:rsid w:val="00FE5C66"/>
    <w:rsid w:val="00FE60C0"/>
    <w:rsid w:val="00FE6F9D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Jessica Robinson</cp:lastModifiedBy>
  <cp:revision>6</cp:revision>
  <cp:lastPrinted>2023-08-08T21:29:00Z</cp:lastPrinted>
  <dcterms:created xsi:type="dcterms:W3CDTF">2024-02-18T23:43:00Z</dcterms:created>
  <dcterms:modified xsi:type="dcterms:W3CDTF">2024-02-18T23:45:00Z</dcterms:modified>
</cp:coreProperties>
</file>